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1641DA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41DA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07768">
        <w:rPr>
          <w:rFonts w:ascii="Times New Roman" w:hAnsi="Times New Roman" w:cs="Times New Roman"/>
          <w:sz w:val="24"/>
          <w:szCs w:val="24"/>
        </w:rPr>
        <w:t>: Лот № 1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07768">
        <w:rPr>
          <w:rFonts w:ascii="Times New Roman" w:hAnsi="Times New Roman" w:cs="Times New Roman"/>
          <w:sz w:val="24"/>
          <w:szCs w:val="24"/>
        </w:rPr>
        <w:t>130101:287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07768">
        <w:rPr>
          <w:rFonts w:ascii="Times New Roman" w:hAnsi="Times New Roman" w:cs="Times New Roman"/>
          <w:sz w:val="24"/>
          <w:szCs w:val="24"/>
        </w:rPr>
        <w:t>1575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77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077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07768">
        <w:rPr>
          <w:rFonts w:ascii="Times New Roman" w:hAnsi="Times New Roman" w:cs="Times New Roman"/>
          <w:sz w:val="24"/>
          <w:szCs w:val="24"/>
        </w:rPr>
        <w:t>йдарово</w:t>
      </w:r>
      <w:proofErr w:type="spellEnd"/>
      <w:r w:rsidR="00607768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 w:rsidR="00607768">
        <w:rPr>
          <w:rFonts w:ascii="Times New Roman" w:hAnsi="Times New Roman" w:cs="Times New Roman"/>
          <w:sz w:val="24"/>
          <w:szCs w:val="24"/>
        </w:rPr>
        <w:t>Лот № 2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07768">
        <w:rPr>
          <w:rFonts w:ascii="Times New Roman" w:hAnsi="Times New Roman" w:cs="Times New Roman"/>
          <w:sz w:val="24"/>
          <w:szCs w:val="24"/>
        </w:rPr>
        <w:t xml:space="preserve"> </w:t>
      </w:r>
      <w:r w:rsidR="00607768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F51BA">
        <w:rPr>
          <w:rFonts w:ascii="Times New Roman" w:hAnsi="Times New Roman" w:cs="Times New Roman"/>
          <w:sz w:val="24"/>
          <w:szCs w:val="24"/>
        </w:rPr>
        <w:t>100403:457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8F51BA">
        <w:rPr>
          <w:rFonts w:ascii="Times New Roman" w:hAnsi="Times New Roman" w:cs="Times New Roman"/>
          <w:sz w:val="24"/>
          <w:szCs w:val="24"/>
        </w:rPr>
        <w:t>840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68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07768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607768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607768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F51BA">
        <w:rPr>
          <w:rFonts w:ascii="Times New Roman" w:hAnsi="Times New Roman" w:cs="Times New Roman"/>
          <w:sz w:val="24"/>
          <w:szCs w:val="24"/>
        </w:rPr>
        <w:t>с</w:t>
      </w:r>
      <w:r w:rsidR="008F2F13">
        <w:rPr>
          <w:rFonts w:ascii="Times New Roman" w:hAnsi="Times New Roman" w:cs="Times New Roman"/>
          <w:sz w:val="24"/>
          <w:szCs w:val="24"/>
        </w:rPr>
        <w:t xml:space="preserve">. Тюлячи, </w:t>
      </w:r>
      <w:proofErr w:type="spellStart"/>
      <w:r w:rsidR="008F2F1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F2F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F2F13">
        <w:rPr>
          <w:rFonts w:ascii="Times New Roman" w:hAnsi="Times New Roman" w:cs="Times New Roman"/>
          <w:sz w:val="24"/>
          <w:szCs w:val="24"/>
        </w:rPr>
        <w:t>усы</w:t>
      </w:r>
      <w:proofErr w:type="spellEnd"/>
      <w:r w:rsidR="008F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1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607768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8F2F13">
        <w:rPr>
          <w:rFonts w:ascii="Times New Roman" w:hAnsi="Times New Roman" w:cs="Times New Roman"/>
          <w:sz w:val="24"/>
          <w:szCs w:val="24"/>
        </w:rPr>
        <w:t>Лот № 3</w:t>
      </w:r>
      <w:r w:rsidR="008F2F13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8F2F13">
        <w:rPr>
          <w:rFonts w:ascii="Times New Roman" w:hAnsi="Times New Roman" w:cs="Times New Roman"/>
          <w:sz w:val="24"/>
          <w:szCs w:val="24"/>
        </w:rPr>
        <w:t xml:space="preserve"> </w:t>
      </w:r>
      <w:r w:rsidR="008F2F13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F2F13">
        <w:rPr>
          <w:rFonts w:ascii="Times New Roman" w:hAnsi="Times New Roman" w:cs="Times New Roman"/>
          <w:sz w:val="24"/>
          <w:szCs w:val="24"/>
        </w:rPr>
        <w:t>100109:108</w:t>
      </w:r>
      <w:r w:rsidR="008F2F13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8F2F13">
        <w:rPr>
          <w:rFonts w:ascii="Times New Roman" w:hAnsi="Times New Roman" w:cs="Times New Roman"/>
          <w:sz w:val="24"/>
          <w:szCs w:val="24"/>
        </w:rPr>
        <w:t>1000</w:t>
      </w:r>
      <w:r w:rsidR="008F2F13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13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F2F13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8F2F13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8F2F13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F2F13">
        <w:rPr>
          <w:rFonts w:ascii="Times New Roman" w:hAnsi="Times New Roman" w:cs="Times New Roman"/>
          <w:sz w:val="24"/>
          <w:szCs w:val="24"/>
        </w:rPr>
        <w:t xml:space="preserve">с. Тюлячи, </w:t>
      </w:r>
      <w:proofErr w:type="spellStart"/>
      <w:r w:rsidR="008F2F1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F2F13">
        <w:rPr>
          <w:rFonts w:ascii="Times New Roman" w:hAnsi="Times New Roman" w:cs="Times New Roman"/>
          <w:sz w:val="24"/>
          <w:szCs w:val="24"/>
        </w:rPr>
        <w:t>.</w:t>
      </w:r>
      <w:r w:rsidR="00181E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81EBD">
        <w:rPr>
          <w:rFonts w:ascii="Times New Roman" w:hAnsi="Times New Roman" w:cs="Times New Roman"/>
          <w:sz w:val="24"/>
          <w:szCs w:val="24"/>
        </w:rPr>
        <w:t>афисы</w:t>
      </w:r>
      <w:proofErr w:type="spellEnd"/>
      <w:r w:rsidR="00181EBD">
        <w:rPr>
          <w:rFonts w:ascii="Times New Roman" w:hAnsi="Times New Roman" w:cs="Times New Roman"/>
          <w:sz w:val="24"/>
          <w:szCs w:val="24"/>
        </w:rPr>
        <w:t xml:space="preserve"> Василовой, д.22</w:t>
      </w:r>
      <w:r w:rsidR="008F2F13">
        <w:rPr>
          <w:rFonts w:ascii="Times New Roman" w:hAnsi="Times New Roman" w:cs="Times New Roman"/>
          <w:sz w:val="24"/>
          <w:szCs w:val="24"/>
        </w:rPr>
        <w:t xml:space="preserve">, </w:t>
      </w:r>
      <w:r w:rsidR="008F2F13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8F2F13">
        <w:rPr>
          <w:rFonts w:ascii="Times New Roman" w:hAnsi="Times New Roman" w:cs="Times New Roman"/>
          <w:sz w:val="24"/>
          <w:szCs w:val="24"/>
        </w:rPr>
        <w:t xml:space="preserve"> для </w:t>
      </w:r>
      <w:r w:rsidR="008F2F13">
        <w:rPr>
          <w:rFonts w:ascii="Times New Roman CYR" w:hAnsi="Times New Roman CYR" w:cs="Times New Roman CYR"/>
          <w:color w:val="000000"/>
          <w:sz w:val="24"/>
          <w:szCs w:val="24"/>
        </w:rPr>
        <w:t>веден</w:t>
      </w:r>
      <w:r w:rsidR="00940D4A">
        <w:rPr>
          <w:rFonts w:ascii="Times New Roman CYR" w:hAnsi="Times New Roman CYR" w:cs="Times New Roman CYR"/>
          <w:color w:val="000000"/>
          <w:sz w:val="24"/>
          <w:szCs w:val="24"/>
        </w:rPr>
        <w:t>ия личного подсобного хозяйства.</w:t>
      </w:r>
      <w:r w:rsidR="008F2F1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8F2F1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F2F1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2F13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bookmarkEnd w:id="0"/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42" w:rsidRDefault="00B72642" w:rsidP="00624B67">
      <w:pPr>
        <w:spacing w:after="0" w:line="240" w:lineRule="auto"/>
      </w:pPr>
      <w:r>
        <w:separator/>
      </w:r>
    </w:p>
  </w:endnote>
  <w:endnote w:type="continuationSeparator" w:id="0">
    <w:p w:rsidR="00B72642" w:rsidRDefault="00B72642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42" w:rsidRDefault="00B72642" w:rsidP="00624B67">
      <w:pPr>
        <w:spacing w:after="0" w:line="240" w:lineRule="auto"/>
      </w:pPr>
      <w:r>
        <w:separator/>
      </w:r>
    </w:p>
  </w:footnote>
  <w:footnote w:type="continuationSeparator" w:id="0">
    <w:p w:rsidR="00B72642" w:rsidRDefault="00B72642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641DA"/>
    <w:rsid w:val="00172836"/>
    <w:rsid w:val="00181EBD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51B3D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234B3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768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7DD1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96C41"/>
    <w:rsid w:val="008A033D"/>
    <w:rsid w:val="008A33AE"/>
    <w:rsid w:val="008C34D3"/>
    <w:rsid w:val="008C67AC"/>
    <w:rsid w:val="008D71BF"/>
    <w:rsid w:val="008F24AD"/>
    <w:rsid w:val="008F2F13"/>
    <w:rsid w:val="008F51BA"/>
    <w:rsid w:val="008F5A3B"/>
    <w:rsid w:val="009041A0"/>
    <w:rsid w:val="009148B8"/>
    <w:rsid w:val="00916D61"/>
    <w:rsid w:val="009371E1"/>
    <w:rsid w:val="00940D4A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2642"/>
    <w:rsid w:val="00B73616"/>
    <w:rsid w:val="00B8264B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2018-09-14T09:15:00Z</cp:lastPrinted>
  <dcterms:created xsi:type="dcterms:W3CDTF">2016-01-19T07:29:00Z</dcterms:created>
  <dcterms:modified xsi:type="dcterms:W3CDTF">2018-10-18T12:11:00Z</dcterms:modified>
</cp:coreProperties>
</file>